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FF0" w14:textId="77777777" w:rsidR="00EE38C8" w:rsidRPr="00EE38C8" w:rsidRDefault="00EE38C8" w:rsidP="00EE38C8">
      <w:pPr>
        <w:widowControl/>
        <w:spacing w:before="100" w:beforeAutospacing="1" w:after="100" w:afterAutospacing="1"/>
        <w:jc w:val="center"/>
        <w:rPr>
          <w:rFonts w:ascii="宋体" w:eastAsia="宋体" w:hAnsi="宋体" w:cs="宋体"/>
          <w:kern w:val="0"/>
          <w:sz w:val="36"/>
          <w:szCs w:val="36"/>
        </w:rPr>
      </w:pPr>
      <w:bookmarkStart w:id="0" w:name="_GoBack"/>
      <w:r w:rsidRPr="00EE38C8">
        <w:rPr>
          <w:rFonts w:ascii="宋体" w:eastAsia="宋体" w:hAnsi="宋体" w:cs="宋体" w:hint="eastAsia"/>
          <w:b/>
          <w:bCs/>
          <w:kern w:val="0"/>
          <w:sz w:val="36"/>
          <w:szCs w:val="36"/>
        </w:rPr>
        <w:t>黄汲清青年地质科技奖基金管理委员会委员</w:t>
      </w:r>
    </w:p>
    <w:bookmarkEnd w:id="0"/>
    <w:p w14:paraId="25976620" w14:textId="77777777" w:rsidR="00EE38C8" w:rsidRPr="00EE38C8" w:rsidRDefault="00EE38C8" w:rsidP="00EE38C8">
      <w:pPr>
        <w:widowControl/>
        <w:jc w:val="left"/>
        <w:rPr>
          <w:rFonts w:ascii="宋体" w:eastAsia="宋体" w:hAnsi="宋体" w:cs="宋体" w:hint="eastAsia"/>
          <w:kern w:val="0"/>
          <w:sz w:val="24"/>
          <w:szCs w:val="24"/>
        </w:rPr>
      </w:pPr>
      <w:r w:rsidRPr="00EE38C8">
        <w:rPr>
          <w:rFonts w:ascii="宋体" w:eastAsia="宋体" w:hAnsi="宋体" w:cs="宋体"/>
          <w:kern w:val="0"/>
          <w:sz w:val="24"/>
          <w:szCs w:val="24"/>
        </w:rPr>
        <w:t>根据《黄汲清青年地质科学技术奖基金章程》组织原则和换届规定，经第二届黄汲清青年地质科学技术奖基金管理委员会有关委员和相关部门推荐、协商，第三届黄汲清青年地质科学技术奖基金管理委员会组成人员名单如下：</w:t>
      </w:r>
    </w:p>
    <w:p w14:paraId="3C35AE98" w14:textId="77777777" w:rsidR="00EE38C8" w:rsidRPr="00EE38C8" w:rsidRDefault="00EE38C8" w:rsidP="00EE38C8">
      <w:pPr>
        <w:widowControl/>
        <w:spacing w:before="100" w:beforeAutospacing="1" w:after="100" w:afterAutospacing="1"/>
        <w:jc w:val="center"/>
        <w:rPr>
          <w:rFonts w:ascii="宋体" w:eastAsia="宋体" w:hAnsi="宋体" w:cs="宋体"/>
          <w:kern w:val="0"/>
          <w:sz w:val="32"/>
          <w:szCs w:val="32"/>
        </w:rPr>
      </w:pPr>
      <w:r w:rsidRPr="00EE38C8">
        <w:rPr>
          <w:rFonts w:ascii="宋体" w:eastAsia="宋体" w:hAnsi="宋体" w:cs="宋体" w:hint="eastAsia"/>
          <w:b/>
          <w:bCs/>
          <w:kern w:val="0"/>
          <w:sz w:val="32"/>
          <w:szCs w:val="32"/>
        </w:rPr>
        <w:t>第三届黄汲清基金管理委员会组成人员名单</w:t>
      </w:r>
    </w:p>
    <w:p w14:paraId="7277D64E" w14:textId="77777777" w:rsidR="00EE38C8" w:rsidRPr="00EE38C8" w:rsidRDefault="00EE38C8" w:rsidP="00EE38C8">
      <w:pPr>
        <w:widowControl/>
        <w:jc w:val="left"/>
        <w:rPr>
          <w:rFonts w:ascii="宋体" w:eastAsia="宋体" w:hAnsi="宋体" w:cs="宋体" w:hint="eastAsia"/>
          <w:kern w:val="0"/>
          <w:sz w:val="24"/>
          <w:szCs w:val="24"/>
        </w:rPr>
      </w:pPr>
      <w:r w:rsidRPr="00EE38C8">
        <w:rPr>
          <w:rFonts w:ascii="宋体" w:eastAsia="宋体" w:hAnsi="宋体" w:cs="宋体"/>
          <w:b/>
          <w:bCs/>
          <w:kern w:val="0"/>
          <w:sz w:val="24"/>
          <w:szCs w:val="24"/>
        </w:rPr>
        <w:t>主</w:t>
      </w:r>
      <w:r w:rsidRPr="00EE38C8">
        <w:rPr>
          <w:rFonts w:ascii="宋体" w:eastAsia="宋体" w:hAnsi="宋体" w:cs="宋体"/>
          <w:b/>
          <w:bCs/>
          <w:kern w:val="0"/>
          <w:sz w:val="24"/>
          <w:szCs w:val="24"/>
        </w:rPr>
        <w:t> </w:t>
      </w:r>
      <w:r w:rsidRPr="00EE38C8">
        <w:rPr>
          <w:rFonts w:ascii="宋体" w:eastAsia="宋体" w:hAnsi="宋体" w:cs="宋体"/>
          <w:b/>
          <w:bCs/>
          <w:kern w:val="0"/>
          <w:sz w:val="24"/>
          <w:szCs w:val="24"/>
        </w:rPr>
        <w:t>任：</w:t>
      </w:r>
    </w:p>
    <w:p w14:paraId="7A656D69"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李金发</w:t>
      </w:r>
      <w:r w:rsidRPr="00EE38C8">
        <w:rPr>
          <w:rFonts w:ascii="宋体" w:eastAsia="宋体" w:hAnsi="宋体" w:cs="宋体"/>
          <w:kern w:val="0"/>
          <w:sz w:val="24"/>
          <w:szCs w:val="24"/>
        </w:rPr>
        <w:t> </w:t>
      </w:r>
      <w:r w:rsidRPr="00EE38C8">
        <w:rPr>
          <w:rFonts w:ascii="宋体" w:eastAsia="宋体" w:hAnsi="宋体" w:cs="宋体"/>
          <w:kern w:val="0"/>
          <w:sz w:val="24"/>
          <w:szCs w:val="24"/>
        </w:rPr>
        <w:t>中国地质调查局党组成员、副局长，中国地质科学院常务副院长，中国地质学会常务副理事长兼秘书长</w:t>
      </w:r>
    </w:p>
    <w:p w14:paraId="202357BF"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b/>
          <w:bCs/>
          <w:kern w:val="0"/>
          <w:sz w:val="24"/>
          <w:szCs w:val="24"/>
        </w:rPr>
        <w:t>副主任：</w:t>
      </w:r>
    </w:p>
    <w:p w14:paraId="06EA04F2"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任纪舜</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中国地质科学院地质研究所</w:t>
      </w:r>
      <w:r w:rsidRPr="00EE38C8">
        <w:rPr>
          <w:rFonts w:ascii="宋体" w:eastAsia="宋体" w:hAnsi="宋体" w:cs="宋体"/>
          <w:kern w:val="0"/>
          <w:sz w:val="24"/>
          <w:szCs w:val="24"/>
        </w:rPr>
        <w:t> </w:t>
      </w:r>
      <w:r w:rsidRPr="00EE38C8">
        <w:rPr>
          <w:rFonts w:ascii="宋体" w:eastAsia="宋体" w:hAnsi="宋体" w:cs="宋体"/>
          <w:kern w:val="0"/>
          <w:sz w:val="24"/>
          <w:szCs w:val="24"/>
        </w:rPr>
        <w:t>研究员、院士</w:t>
      </w:r>
    </w:p>
    <w:p w14:paraId="5ACC6120"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郭</w:t>
      </w:r>
      <w:proofErr w:type="gramEnd"/>
      <w:r w:rsidRPr="00EE38C8">
        <w:rPr>
          <w:rFonts w:ascii="宋体" w:eastAsia="宋体" w:hAnsi="宋体" w:cs="宋体"/>
          <w:kern w:val="0"/>
          <w:sz w:val="24"/>
          <w:szCs w:val="24"/>
        </w:rPr>
        <w:t>正堂</w:t>
      </w:r>
      <w:r w:rsidRPr="00EE38C8">
        <w:rPr>
          <w:rFonts w:ascii="宋体" w:eastAsia="宋体" w:hAnsi="宋体" w:cs="宋体"/>
          <w:kern w:val="0"/>
          <w:sz w:val="24"/>
          <w:szCs w:val="24"/>
        </w:rPr>
        <w:t> </w:t>
      </w:r>
      <w:r w:rsidRPr="00EE38C8">
        <w:rPr>
          <w:rFonts w:ascii="宋体" w:eastAsia="宋体" w:hAnsi="宋体" w:cs="宋体"/>
          <w:kern w:val="0"/>
          <w:sz w:val="24"/>
          <w:szCs w:val="24"/>
        </w:rPr>
        <w:t>中国科学院地地质与地球物理研究所</w:t>
      </w:r>
      <w:r w:rsidRPr="00EE38C8">
        <w:rPr>
          <w:rFonts w:ascii="宋体" w:eastAsia="宋体" w:hAnsi="宋体" w:cs="宋体"/>
          <w:kern w:val="0"/>
          <w:sz w:val="24"/>
          <w:szCs w:val="24"/>
        </w:rPr>
        <w:t> </w:t>
      </w:r>
      <w:r w:rsidRPr="00EE38C8">
        <w:rPr>
          <w:rFonts w:ascii="宋体" w:eastAsia="宋体" w:hAnsi="宋体" w:cs="宋体"/>
          <w:kern w:val="0"/>
          <w:sz w:val="24"/>
          <w:szCs w:val="24"/>
        </w:rPr>
        <w:t>研究员、院士</w:t>
      </w:r>
    </w:p>
    <w:p w14:paraId="6DB6DEB7"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侯启军</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中国石油天然气集团公司</w:t>
      </w:r>
      <w:r w:rsidRPr="00EE38C8">
        <w:rPr>
          <w:rFonts w:ascii="宋体" w:eastAsia="宋体" w:hAnsi="宋体" w:cs="宋体"/>
          <w:kern w:val="0"/>
          <w:sz w:val="24"/>
          <w:szCs w:val="24"/>
        </w:rPr>
        <w:t> </w:t>
      </w:r>
      <w:r w:rsidRPr="00EE38C8">
        <w:rPr>
          <w:rFonts w:ascii="宋体" w:eastAsia="宋体" w:hAnsi="宋体" w:cs="宋体"/>
          <w:kern w:val="0"/>
          <w:sz w:val="24"/>
          <w:szCs w:val="24"/>
        </w:rPr>
        <w:t>总裁、教授级高工</w:t>
      </w:r>
    </w:p>
    <w:p w14:paraId="1B8B075F"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谢玉洪</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中国海洋石油总公司</w:t>
      </w:r>
      <w:r w:rsidRPr="00EE38C8">
        <w:rPr>
          <w:rFonts w:ascii="宋体" w:eastAsia="宋体" w:hAnsi="宋体" w:cs="宋体"/>
          <w:kern w:val="0"/>
          <w:sz w:val="24"/>
          <w:szCs w:val="24"/>
        </w:rPr>
        <w:t> </w:t>
      </w:r>
      <w:r w:rsidRPr="00EE38C8">
        <w:rPr>
          <w:rFonts w:ascii="宋体" w:eastAsia="宋体" w:hAnsi="宋体" w:cs="宋体"/>
          <w:kern w:val="0"/>
          <w:sz w:val="24"/>
          <w:szCs w:val="24"/>
        </w:rPr>
        <w:t>总地质师、研究员</w:t>
      </w:r>
    </w:p>
    <w:p w14:paraId="3FA688C6"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朱立新</w:t>
      </w:r>
      <w:r w:rsidRPr="00EE38C8">
        <w:rPr>
          <w:rFonts w:ascii="宋体" w:eastAsia="宋体" w:hAnsi="宋体" w:cs="宋体"/>
          <w:kern w:val="0"/>
          <w:sz w:val="24"/>
          <w:szCs w:val="24"/>
        </w:rPr>
        <w:t> </w:t>
      </w:r>
      <w:r w:rsidRPr="00EE38C8">
        <w:rPr>
          <w:rFonts w:ascii="宋体" w:eastAsia="宋体" w:hAnsi="宋体" w:cs="宋体"/>
          <w:kern w:val="0"/>
          <w:sz w:val="24"/>
          <w:szCs w:val="24"/>
        </w:rPr>
        <w:t>中国</w:t>
      </w:r>
      <w:proofErr w:type="gramStart"/>
      <w:r w:rsidRPr="00EE38C8">
        <w:rPr>
          <w:rFonts w:ascii="宋体" w:eastAsia="宋体" w:hAnsi="宋体" w:cs="宋体"/>
          <w:kern w:val="0"/>
          <w:sz w:val="24"/>
          <w:szCs w:val="24"/>
        </w:rPr>
        <w:t>地质调查局科外部</w:t>
      </w:r>
      <w:proofErr w:type="gramEnd"/>
      <w:r w:rsidRPr="00EE38C8">
        <w:rPr>
          <w:rFonts w:ascii="宋体" w:eastAsia="宋体" w:hAnsi="宋体" w:cs="宋体"/>
          <w:kern w:val="0"/>
          <w:sz w:val="24"/>
          <w:szCs w:val="24"/>
        </w:rPr>
        <w:t>主任，中国地质学会副理事长兼常务副秘书长研究员</w:t>
      </w:r>
    </w:p>
    <w:p w14:paraId="72D9F5C9"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b/>
          <w:bCs/>
          <w:kern w:val="0"/>
          <w:sz w:val="24"/>
          <w:szCs w:val="24"/>
        </w:rPr>
        <w:t>委</w:t>
      </w:r>
      <w:r w:rsidRPr="00EE38C8">
        <w:rPr>
          <w:rFonts w:ascii="宋体" w:eastAsia="宋体" w:hAnsi="宋体" w:cs="宋体"/>
          <w:b/>
          <w:bCs/>
          <w:kern w:val="0"/>
          <w:sz w:val="24"/>
          <w:szCs w:val="24"/>
        </w:rPr>
        <w:t> </w:t>
      </w:r>
      <w:r w:rsidRPr="00EE38C8">
        <w:rPr>
          <w:rFonts w:ascii="宋体" w:eastAsia="宋体" w:hAnsi="宋体" w:cs="宋体"/>
          <w:b/>
          <w:bCs/>
          <w:kern w:val="0"/>
          <w:sz w:val="24"/>
          <w:szCs w:val="24"/>
        </w:rPr>
        <w:t>员：</w:t>
      </w:r>
      <w:r w:rsidRPr="00EE38C8">
        <w:rPr>
          <w:rFonts w:ascii="宋体" w:eastAsia="宋体" w:hAnsi="宋体" w:cs="宋体"/>
          <w:kern w:val="0"/>
          <w:sz w:val="24"/>
          <w:szCs w:val="24"/>
        </w:rPr>
        <w:t>（按姓氏笔划排序）</w:t>
      </w:r>
    </w:p>
    <w:p w14:paraId="2EB70267"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王京彬</w:t>
      </w:r>
      <w:r w:rsidRPr="00EE38C8">
        <w:rPr>
          <w:rFonts w:ascii="宋体" w:eastAsia="宋体" w:hAnsi="宋体" w:cs="宋体"/>
          <w:kern w:val="0"/>
          <w:sz w:val="24"/>
          <w:szCs w:val="24"/>
        </w:rPr>
        <w:t> </w:t>
      </w:r>
      <w:r w:rsidRPr="00EE38C8">
        <w:rPr>
          <w:rFonts w:ascii="宋体" w:eastAsia="宋体" w:hAnsi="宋体" w:cs="宋体"/>
          <w:kern w:val="0"/>
          <w:sz w:val="24"/>
          <w:szCs w:val="24"/>
        </w:rPr>
        <w:t>北京矿产地质研究院</w:t>
      </w:r>
      <w:r w:rsidRPr="00EE38C8">
        <w:rPr>
          <w:rFonts w:ascii="宋体" w:eastAsia="宋体" w:hAnsi="宋体" w:cs="宋体"/>
          <w:kern w:val="0"/>
          <w:sz w:val="24"/>
          <w:szCs w:val="24"/>
        </w:rPr>
        <w:t> </w:t>
      </w:r>
      <w:r w:rsidRPr="00EE38C8">
        <w:rPr>
          <w:rFonts w:ascii="宋体" w:eastAsia="宋体" w:hAnsi="宋体" w:cs="宋体"/>
          <w:kern w:val="0"/>
          <w:sz w:val="24"/>
          <w:szCs w:val="24"/>
        </w:rPr>
        <w:t>院长、研究员</w:t>
      </w:r>
    </w:p>
    <w:p w14:paraId="3DE3EFED"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王宗起</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中国地质科学院矿产资源研究所</w:t>
      </w:r>
      <w:r w:rsidRPr="00EE38C8">
        <w:rPr>
          <w:rFonts w:ascii="宋体" w:eastAsia="宋体" w:hAnsi="宋体" w:cs="宋体"/>
          <w:kern w:val="0"/>
          <w:sz w:val="24"/>
          <w:szCs w:val="24"/>
        </w:rPr>
        <w:t> </w:t>
      </w:r>
      <w:r w:rsidRPr="00EE38C8">
        <w:rPr>
          <w:rFonts w:ascii="宋体" w:eastAsia="宋体" w:hAnsi="宋体" w:cs="宋体"/>
          <w:kern w:val="0"/>
          <w:sz w:val="24"/>
          <w:szCs w:val="24"/>
        </w:rPr>
        <w:t>研究员</w:t>
      </w:r>
    </w:p>
    <w:p w14:paraId="6C782E03"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王香增</w:t>
      </w:r>
      <w:r w:rsidRPr="00EE38C8">
        <w:rPr>
          <w:rFonts w:ascii="宋体" w:eastAsia="宋体" w:hAnsi="宋体" w:cs="宋体"/>
          <w:kern w:val="0"/>
          <w:sz w:val="24"/>
          <w:szCs w:val="24"/>
        </w:rPr>
        <w:t> </w:t>
      </w:r>
      <w:r w:rsidRPr="00EE38C8">
        <w:rPr>
          <w:rFonts w:ascii="宋体" w:eastAsia="宋体" w:hAnsi="宋体" w:cs="宋体"/>
          <w:kern w:val="0"/>
          <w:sz w:val="24"/>
          <w:szCs w:val="24"/>
        </w:rPr>
        <w:t>陕西延长石油（集团）有限责任公司</w:t>
      </w:r>
      <w:r w:rsidRPr="00EE38C8">
        <w:rPr>
          <w:rFonts w:ascii="宋体" w:eastAsia="宋体" w:hAnsi="宋体" w:cs="宋体"/>
          <w:kern w:val="0"/>
          <w:sz w:val="24"/>
          <w:szCs w:val="24"/>
        </w:rPr>
        <w:t> </w:t>
      </w:r>
      <w:r w:rsidRPr="00EE38C8">
        <w:rPr>
          <w:rFonts w:ascii="宋体" w:eastAsia="宋体" w:hAnsi="宋体" w:cs="宋体"/>
          <w:kern w:val="0"/>
          <w:sz w:val="24"/>
          <w:szCs w:val="24"/>
        </w:rPr>
        <w:t>副总经理、总地质师</w:t>
      </w:r>
    </w:p>
    <w:p w14:paraId="598A1DE7"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王焰新</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中国地质大学（武汉）</w:t>
      </w:r>
      <w:r w:rsidRPr="00EE38C8">
        <w:rPr>
          <w:rFonts w:ascii="宋体" w:eastAsia="宋体" w:hAnsi="宋体" w:cs="宋体"/>
          <w:kern w:val="0"/>
          <w:sz w:val="24"/>
          <w:szCs w:val="24"/>
        </w:rPr>
        <w:t> </w:t>
      </w:r>
      <w:r w:rsidRPr="00EE38C8">
        <w:rPr>
          <w:rFonts w:ascii="宋体" w:eastAsia="宋体" w:hAnsi="宋体" w:cs="宋体"/>
          <w:kern w:val="0"/>
          <w:sz w:val="24"/>
          <w:szCs w:val="24"/>
        </w:rPr>
        <w:t>校长、教授</w:t>
      </w:r>
    </w:p>
    <w:p w14:paraId="22AA07A7"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毛景文</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中国地质科学院矿产资源研究所</w:t>
      </w:r>
      <w:r w:rsidRPr="00EE38C8">
        <w:rPr>
          <w:rFonts w:ascii="宋体" w:eastAsia="宋体" w:hAnsi="宋体" w:cs="宋体"/>
          <w:kern w:val="0"/>
          <w:sz w:val="24"/>
          <w:szCs w:val="24"/>
        </w:rPr>
        <w:t> </w:t>
      </w:r>
      <w:r w:rsidRPr="00EE38C8">
        <w:rPr>
          <w:rFonts w:ascii="宋体" w:eastAsia="宋体" w:hAnsi="宋体" w:cs="宋体"/>
          <w:kern w:val="0"/>
          <w:sz w:val="24"/>
          <w:szCs w:val="24"/>
        </w:rPr>
        <w:t>研究员、</w:t>
      </w:r>
      <w:r w:rsidRPr="00EE38C8">
        <w:rPr>
          <w:rFonts w:ascii="宋体" w:eastAsia="宋体" w:hAnsi="宋体" w:cs="宋体"/>
          <w:kern w:val="0"/>
          <w:sz w:val="24"/>
          <w:szCs w:val="24"/>
        </w:rPr>
        <w:t> </w:t>
      </w:r>
      <w:r w:rsidRPr="00EE38C8">
        <w:rPr>
          <w:rFonts w:ascii="宋体" w:eastAsia="宋体" w:hAnsi="宋体" w:cs="宋体"/>
          <w:kern w:val="0"/>
          <w:sz w:val="24"/>
          <w:szCs w:val="24"/>
        </w:rPr>
        <w:t>院士</w:t>
      </w:r>
    </w:p>
    <w:p w14:paraId="6FF4583F"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邓</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军</w:t>
      </w:r>
      <w:r w:rsidRPr="00EE38C8">
        <w:rPr>
          <w:rFonts w:ascii="宋体" w:eastAsia="宋体" w:hAnsi="宋体" w:cs="宋体"/>
          <w:kern w:val="0"/>
          <w:sz w:val="24"/>
          <w:szCs w:val="24"/>
        </w:rPr>
        <w:t> </w:t>
      </w:r>
      <w:r w:rsidRPr="00EE38C8">
        <w:rPr>
          <w:rFonts w:ascii="宋体" w:eastAsia="宋体" w:hAnsi="宋体" w:cs="宋体"/>
          <w:kern w:val="0"/>
          <w:sz w:val="24"/>
          <w:szCs w:val="24"/>
        </w:rPr>
        <w:t>中国地质大学（北京）</w:t>
      </w:r>
      <w:r w:rsidRPr="00EE38C8">
        <w:rPr>
          <w:rFonts w:ascii="宋体" w:eastAsia="宋体" w:hAnsi="宋体" w:cs="宋体"/>
          <w:kern w:val="0"/>
          <w:sz w:val="24"/>
          <w:szCs w:val="24"/>
        </w:rPr>
        <w:t> </w:t>
      </w:r>
      <w:r w:rsidRPr="00EE38C8">
        <w:rPr>
          <w:rFonts w:ascii="宋体" w:eastAsia="宋体" w:hAnsi="宋体" w:cs="宋体"/>
          <w:kern w:val="0"/>
          <w:sz w:val="24"/>
          <w:szCs w:val="24"/>
        </w:rPr>
        <w:t>原校长、</w:t>
      </w:r>
      <w:r w:rsidRPr="00EE38C8">
        <w:rPr>
          <w:rFonts w:ascii="宋体" w:eastAsia="宋体" w:hAnsi="宋体" w:cs="宋体"/>
          <w:kern w:val="0"/>
          <w:sz w:val="24"/>
          <w:szCs w:val="24"/>
        </w:rPr>
        <w:t> </w:t>
      </w:r>
      <w:r w:rsidRPr="00EE38C8">
        <w:rPr>
          <w:rFonts w:ascii="宋体" w:eastAsia="宋体" w:hAnsi="宋体" w:cs="宋体"/>
          <w:kern w:val="0"/>
          <w:sz w:val="24"/>
          <w:szCs w:val="24"/>
        </w:rPr>
        <w:t>教授</w:t>
      </w:r>
    </w:p>
    <w:p w14:paraId="0BEA6D23"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任</w:t>
      </w:r>
      <w:r w:rsidRPr="00EE38C8">
        <w:rPr>
          <w:rFonts w:ascii="宋体" w:eastAsia="宋体" w:hAnsi="宋体" w:cs="宋体"/>
          <w:kern w:val="0"/>
          <w:sz w:val="24"/>
          <w:szCs w:val="24"/>
        </w:rPr>
        <w:t> </w:t>
      </w:r>
      <w:r w:rsidRPr="00EE38C8">
        <w:rPr>
          <w:rFonts w:ascii="宋体" w:eastAsia="宋体" w:hAnsi="宋体" w:cs="宋体"/>
          <w:kern w:val="0"/>
          <w:sz w:val="24"/>
          <w:szCs w:val="24"/>
        </w:rPr>
        <w:t>辉</w:t>
      </w:r>
      <w:r w:rsidRPr="00EE38C8">
        <w:rPr>
          <w:rFonts w:ascii="宋体" w:eastAsia="宋体" w:hAnsi="宋体" w:cs="宋体"/>
          <w:kern w:val="0"/>
          <w:sz w:val="24"/>
          <w:szCs w:val="24"/>
        </w:rPr>
        <w:t> </w:t>
      </w:r>
      <w:r w:rsidRPr="00EE38C8">
        <w:rPr>
          <w:rFonts w:ascii="宋体" w:eastAsia="宋体" w:hAnsi="宋体" w:cs="宋体"/>
          <w:kern w:val="0"/>
          <w:sz w:val="24"/>
          <w:szCs w:val="24"/>
        </w:rPr>
        <w:t>中国煤炭地质总局</w:t>
      </w:r>
      <w:r w:rsidRPr="00EE38C8">
        <w:rPr>
          <w:rFonts w:ascii="宋体" w:eastAsia="宋体" w:hAnsi="宋体" w:cs="宋体"/>
          <w:kern w:val="0"/>
          <w:sz w:val="24"/>
          <w:szCs w:val="24"/>
        </w:rPr>
        <w:t> </w:t>
      </w:r>
      <w:r w:rsidRPr="00EE38C8">
        <w:rPr>
          <w:rFonts w:ascii="宋体" w:eastAsia="宋体" w:hAnsi="宋体" w:cs="宋体"/>
          <w:kern w:val="0"/>
          <w:sz w:val="24"/>
          <w:szCs w:val="24"/>
        </w:rPr>
        <w:t>党委副书记、副局长、教授级高工</w:t>
      </w:r>
    </w:p>
    <w:p w14:paraId="3B69A21F"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刘</w:t>
      </w:r>
      <w:r w:rsidRPr="00EE38C8">
        <w:rPr>
          <w:rFonts w:ascii="宋体" w:eastAsia="宋体" w:hAnsi="宋体" w:cs="宋体"/>
          <w:kern w:val="0"/>
          <w:sz w:val="24"/>
          <w:szCs w:val="24"/>
        </w:rPr>
        <w:t> </w:t>
      </w:r>
      <w:r w:rsidRPr="00EE38C8">
        <w:rPr>
          <w:rFonts w:ascii="宋体" w:eastAsia="宋体" w:hAnsi="宋体" w:cs="宋体"/>
          <w:kern w:val="0"/>
          <w:sz w:val="24"/>
          <w:szCs w:val="24"/>
        </w:rPr>
        <w:t>羽</w:t>
      </w:r>
      <w:r w:rsidRPr="00EE38C8">
        <w:rPr>
          <w:rFonts w:ascii="宋体" w:eastAsia="宋体" w:hAnsi="宋体" w:cs="宋体"/>
          <w:kern w:val="0"/>
          <w:sz w:val="24"/>
          <w:szCs w:val="24"/>
        </w:rPr>
        <w:t> </w:t>
      </w:r>
      <w:r w:rsidRPr="00EE38C8">
        <w:rPr>
          <w:rFonts w:ascii="宋体" w:eastAsia="宋体" w:hAnsi="宋体" w:cs="宋体"/>
          <w:kern w:val="0"/>
          <w:sz w:val="24"/>
          <w:szCs w:val="24"/>
        </w:rPr>
        <w:t>国家自然科学基金委员会</w:t>
      </w:r>
      <w:r w:rsidRPr="00EE38C8">
        <w:rPr>
          <w:rFonts w:ascii="宋体" w:eastAsia="宋体" w:hAnsi="宋体" w:cs="宋体"/>
          <w:kern w:val="0"/>
          <w:sz w:val="24"/>
          <w:szCs w:val="24"/>
        </w:rPr>
        <w:t> </w:t>
      </w:r>
      <w:r w:rsidRPr="00EE38C8">
        <w:rPr>
          <w:rFonts w:ascii="宋体" w:eastAsia="宋体" w:hAnsi="宋体" w:cs="宋体"/>
          <w:kern w:val="0"/>
          <w:sz w:val="24"/>
          <w:szCs w:val="24"/>
        </w:rPr>
        <w:t>处长、研究员</w:t>
      </w:r>
    </w:p>
    <w:p w14:paraId="5E7D40E6"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李耀刚</w:t>
      </w:r>
      <w:r w:rsidRPr="00EE38C8">
        <w:rPr>
          <w:rFonts w:ascii="宋体" w:eastAsia="宋体" w:hAnsi="宋体" w:cs="宋体"/>
          <w:kern w:val="0"/>
          <w:sz w:val="24"/>
          <w:szCs w:val="24"/>
        </w:rPr>
        <w:t> </w:t>
      </w:r>
      <w:r w:rsidRPr="00EE38C8">
        <w:rPr>
          <w:rFonts w:ascii="宋体" w:eastAsia="宋体" w:hAnsi="宋体" w:cs="宋体"/>
          <w:kern w:val="0"/>
          <w:sz w:val="24"/>
          <w:szCs w:val="24"/>
        </w:rPr>
        <w:t>建设综合勘察研究设计院有限公司</w:t>
      </w:r>
      <w:r w:rsidRPr="00EE38C8">
        <w:rPr>
          <w:rFonts w:ascii="宋体" w:eastAsia="宋体" w:hAnsi="宋体" w:cs="宋体"/>
          <w:kern w:val="0"/>
          <w:sz w:val="24"/>
          <w:szCs w:val="24"/>
        </w:rPr>
        <w:t> </w:t>
      </w:r>
      <w:r w:rsidRPr="00EE38C8">
        <w:rPr>
          <w:rFonts w:ascii="宋体" w:eastAsia="宋体" w:hAnsi="宋体" w:cs="宋体"/>
          <w:kern w:val="0"/>
          <w:sz w:val="24"/>
          <w:szCs w:val="24"/>
        </w:rPr>
        <w:t>总经理、教授级高工</w:t>
      </w:r>
    </w:p>
    <w:p w14:paraId="062F95E5"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吴</w:t>
      </w:r>
      <w:r w:rsidRPr="00EE38C8">
        <w:rPr>
          <w:rFonts w:ascii="宋体" w:eastAsia="宋体" w:hAnsi="宋体" w:cs="宋体"/>
          <w:kern w:val="0"/>
          <w:sz w:val="24"/>
          <w:szCs w:val="24"/>
        </w:rPr>
        <w:t> </w:t>
      </w:r>
      <w:r w:rsidRPr="00EE38C8">
        <w:rPr>
          <w:rFonts w:ascii="宋体" w:eastAsia="宋体" w:hAnsi="宋体" w:cs="宋体"/>
          <w:kern w:val="0"/>
          <w:sz w:val="24"/>
          <w:szCs w:val="24"/>
        </w:rPr>
        <w:t>岩</w:t>
      </w:r>
      <w:r w:rsidRPr="00EE38C8">
        <w:rPr>
          <w:rFonts w:ascii="宋体" w:eastAsia="宋体" w:hAnsi="宋体" w:cs="宋体"/>
          <w:kern w:val="0"/>
          <w:sz w:val="24"/>
          <w:szCs w:val="24"/>
        </w:rPr>
        <w:t> </w:t>
      </w:r>
      <w:r w:rsidRPr="00EE38C8">
        <w:rPr>
          <w:rFonts w:ascii="宋体" w:eastAsia="宋体" w:hAnsi="宋体" w:cs="宋体"/>
          <w:kern w:val="0"/>
          <w:sz w:val="24"/>
          <w:szCs w:val="24"/>
        </w:rPr>
        <w:t>中国建筑材料工业地质勘查中心</w:t>
      </w:r>
      <w:r w:rsidRPr="00EE38C8">
        <w:rPr>
          <w:rFonts w:ascii="宋体" w:eastAsia="宋体" w:hAnsi="宋体" w:cs="宋体"/>
          <w:kern w:val="0"/>
          <w:sz w:val="24"/>
          <w:szCs w:val="24"/>
        </w:rPr>
        <w:t> </w:t>
      </w:r>
      <w:r w:rsidRPr="00EE38C8">
        <w:rPr>
          <w:rFonts w:ascii="宋体" w:eastAsia="宋体" w:hAnsi="宋体" w:cs="宋体"/>
          <w:kern w:val="0"/>
          <w:sz w:val="24"/>
          <w:szCs w:val="24"/>
        </w:rPr>
        <w:t>党委书记、主任、教授级高工</w:t>
      </w:r>
    </w:p>
    <w:p w14:paraId="6A96199A"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吴珍汉</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中国地质科学院</w:t>
      </w:r>
      <w:r w:rsidRPr="00EE38C8">
        <w:rPr>
          <w:rFonts w:ascii="宋体" w:eastAsia="宋体" w:hAnsi="宋体" w:cs="宋体"/>
          <w:kern w:val="0"/>
          <w:sz w:val="24"/>
          <w:szCs w:val="24"/>
        </w:rPr>
        <w:t> </w:t>
      </w:r>
      <w:r w:rsidRPr="00EE38C8">
        <w:rPr>
          <w:rFonts w:ascii="宋体" w:eastAsia="宋体" w:hAnsi="宋体" w:cs="宋体"/>
          <w:kern w:val="0"/>
          <w:sz w:val="24"/>
          <w:szCs w:val="24"/>
        </w:rPr>
        <w:t>副院长、研究员</w:t>
      </w:r>
    </w:p>
    <w:p w14:paraId="1B61179E"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张立飞</w:t>
      </w:r>
      <w:r w:rsidRPr="00EE38C8">
        <w:rPr>
          <w:rFonts w:ascii="宋体" w:eastAsia="宋体" w:hAnsi="宋体" w:cs="宋体"/>
          <w:kern w:val="0"/>
          <w:sz w:val="24"/>
          <w:szCs w:val="24"/>
        </w:rPr>
        <w:t> </w:t>
      </w:r>
      <w:r w:rsidRPr="00EE38C8">
        <w:rPr>
          <w:rFonts w:ascii="宋体" w:eastAsia="宋体" w:hAnsi="宋体" w:cs="宋体"/>
          <w:kern w:val="0"/>
          <w:sz w:val="24"/>
          <w:szCs w:val="24"/>
        </w:rPr>
        <w:t>北京大学地球与空间科学学院</w:t>
      </w:r>
      <w:r w:rsidRPr="00EE38C8">
        <w:rPr>
          <w:rFonts w:ascii="宋体" w:eastAsia="宋体" w:hAnsi="宋体" w:cs="宋体"/>
          <w:kern w:val="0"/>
          <w:sz w:val="24"/>
          <w:szCs w:val="24"/>
        </w:rPr>
        <w:t> </w:t>
      </w:r>
      <w:r w:rsidRPr="00EE38C8">
        <w:rPr>
          <w:rFonts w:ascii="宋体" w:eastAsia="宋体" w:hAnsi="宋体" w:cs="宋体"/>
          <w:kern w:val="0"/>
          <w:sz w:val="24"/>
          <w:szCs w:val="24"/>
        </w:rPr>
        <w:t>院长、教授</w:t>
      </w:r>
    </w:p>
    <w:p w14:paraId="76D3C6BC"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武</w:t>
      </w:r>
      <w:r w:rsidRPr="00EE38C8">
        <w:rPr>
          <w:rFonts w:ascii="宋体" w:eastAsia="宋体" w:hAnsi="宋体" w:cs="宋体"/>
          <w:kern w:val="0"/>
          <w:sz w:val="24"/>
          <w:szCs w:val="24"/>
        </w:rPr>
        <w:t> </w:t>
      </w:r>
      <w:r w:rsidRPr="00EE38C8">
        <w:rPr>
          <w:rFonts w:ascii="宋体" w:eastAsia="宋体" w:hAnsi="宋体" w:cs="宋体"/>
          <w:kern w:val="0"/>
          <w:sz w:val="24"/>
          <w:szCs w:val="24"/>
        </w:rPr>
        <w:t>强</w:t>
      </w:r>
      <w:r w:rsidRPr="00EE38C8">
        <w:rPr>
          <w:rFonts w:ascii="宋体" w:eastAsia="宋体" w:hAnsi="宋体" w:cs="宋体"/>
          <w:kern w:val="0"/>
          <w:sz w:val="24"/>
          <w:szCs w:val="24"/>
        </w:rPr>
        <w:t> </w:t>
      </w:r>
      <w:r w:rsidRPr="00EE38C8">
        <w:rPr>
          <w:rFonts w:ascii="宋体" w:eastAsia="宋体" w:hAnsi="宋体" w:cs="宋体"/>
          <w:kern w:val="0"/>
          <w:sz w:val="24"/>
          <w:szCs w:val="24"/>
        </w:rPr>
        <w:t>中国矿业大学（北京）</w:t>
      </w:r>
      <w:r w:rsidRPr="00EE38C8">
        <w:rPr>
          <w:rFonts w:ascii="宋体" w:eastAsia="宋体" w:hAnsi="宋体" w:cs="宋体"/>
          <w:kern w:val="0"/>
          <w:sz w:val="24"/>
          <w:szCs w:val="24"/>
        </w:rPr>
        <w:t> </w:t>
      </w:r>
      <w:r w:rsidRPr="00EE38C8">
        <w:rPr>
          <w:rFonts w:ascii="宋体" w:eastAsia="宋体" w:hAnsi="宋体" w:cs="宋体"/>
          <w:kern w:val="0"/>
          <w:sz w:val="24"/>
          <w:szCs w:val="24"/>
        </w:rPr>
        <w:t>教授、院士</w:t>
      </w:r>
    </w:p>
    <w:p w14:paraId="357C1F4C"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尚红林</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中化地质矿山总局</w:t>
      </w:r>
      <w:r w:rsidRPr="00EE38C8">
        <w:rPr>
          <w:rFonts w:ascii="宋体" w:eastAsia="宋体" w:hAnsi="宋体" w:cs="宋体"/>
          <w:kern w:val="0"/>
          <w:sz w:val="24"/>
          <w:szCs w:val="24"/>
        </w:rPr>
        <w:t> </w:t>
      </w:r>
      <w:r w:rsidRPr="00EE38C8">
        <w:rPr>
          <w:rFonts w:ascii="宋体" w:eastAsia="宋体" w:hAnsi="宋体" w:cs="宋体"/>
          <w:kern w:val="0"/>
          <w:sz w:val="24"/>
          <w:szCs w:val="24"/>
        </w:rPr>
        <w:t>局长、教授级高工</w:t>
      </w:r>
    </w:p>
    <w:p w14:paraId="75C969F8"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郝</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芳</w:t>
      </w:r>
      <w:r w:rsidRPr="00EE38C8">
        <w:rPr>
          <w:rFonts w:ascii="宋体" w:eastAsia="宋体" w:hAnsi="宋体" w:cs="宋体"/>
          <w:kern w:val="0"/>
          <w:sz w:val="24"/>
          <w:szCs w:val="24"/>
        </w:rPr>
        <w:t> </w:t>
      </w:r>
      <w:r w:rsidRPr="00EE38C8">
        <w:rPr>
          <w:rFonts w:ascii="宋体" w:eastAsia="宋体" w:hAnsi="宋体" w:cs="宋体"/>
          <w:kern w:val="0"/>
          <w:sz w:val="24"/>
          <w:szCs w:val="24"/>
        </w:rPr>
        <w:t>中国石油大学（华东）</w:t>
      </w:r>
      <w:r w:rsidRPr="00EE38C8">
        <w:rPr>
          <w:rFonts w:ascii="宋体" w:eastAsia="宋体" w:hAnsi="宋体" w:cs="宋体"/>
          <w:kern w:val="0"/>
          <w:sz w:val="24"/>
          <w:szCs w:val="24"/>
        </w:rPr>
        <w:t> </w:t>
      </w:r>
      <w:r w:rsidRPr="00EE38C8">
        <w:rPr>
          <w:rFonts w:ascii="宋体" w:eastAsia="宋体" w:hAnsi="宋体" w:cs="宋体"/>
          <w:kern w:val="0"/>
          <w:sz w:val="24"/>
          <w:szCs w:val="24"/>
        </w:rPr>
        <w:t>校长、院士</w:t>
      </w:r>
    </w:p>
    <w:p w14:paraId="4AF3343F"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徐开云</w:t>
      </w:r>
      <w:r w:rsidRPr="00EE38C8">
        <w:rPr>
          <w:rFonts w:ascii="宋体" w:eastAsia="宋体" w:hAnsi="宋体" w:cs="宋体"/>
          <w:kern w:val="0"/>
          <w:sz w:val="24"/>
          <w:szCs w:val="24"/>
        </w:rPr>
        <w:t> </w:t>
      </w:r>
      <w:r w:rsidRPr="00EE38C8">
        <w:rPr>
          <w:rFonts w:ascii="宋体" w:eastAsia="宋体" w:hAnsi="宋体" w:cs="宋体"/>
          <w:kern w:val="0"/>
          <w:sz w:val="24"/>
          <w:szCs w:val="24"/>
        </w:rPr>
        <w:t>中国核工业地质局</w:t>
      </w:r>
      <w:r w:rsidRPr="00EE38C8">
        <w:rPr>
          <w:rFonts w:ascii="宋体" w:eastAsia="宋体" w:hAnsi="宋体" w:cs="宋体"/>
          <w:kern w:val="0"/>
          <w:sz w:val="24"/>
          <w:szCs w:val="24"/>
        </w:rPr>
        <w:t> </w:t>
      </w:r>
      <w:r w:rsidRPr="00EE38C8">
        <w:rPr>
          <w:rFonts w:ascii="宋体" w:eastAsia="宋体" w:hAnsi="宋体" w:cs="宋体"/>
          <w:kern w:val="0"/>
          <w:sz w:val="24"/>
          <w:szCs w:val="24"/>
        </w:rPr>
        <w:t>局长、高级工程师</w:t>
      </w:r>
    </w:p>
    <w:p w14:paraId="6F28371D"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徐锡伟</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中国地震局地壳应力研究所</w:t>
      </w:r>
      <w:r w:rsidRPr="00EE38C8">
        <w:rPr>
          <w:rFonts w:ascii="宋体" w:eastAsia="宋体" w:hAnsi="宋体" w:cs="宋体"/>
          <w:kern w:val="0"/>
          <w:sz w:val="24"/>
          <w:szCs w:val="24"/>
        </w:rPr>
        <w:t> </w:t>
      </w:r>
      <w:r w:rsidRPr="00EE38C8">
        <w:rPr>
          <w:rFonts w:ascii="宋体" w:eastAsia="宋体" w:hAnsi="宋体" w:cs="宋体"/>
          <w:kern w:val="0"/>
          <w:sz w:val="24"/>
          <w:szCs w:val="24"/>
        </w:rPr>
        <w:t>所长、研究员</w:t>
      </w:r>
    </w:p>
    <w:p w14:paraId="74D758C1"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kern w:val="0"/>
          <w:sz w:val="24"/>
          <w:szCs w:val="24"/>
        </w:rPr>
        <w:t>黄洁生</w:t>
      </w:r>
      <w:r w:rsidRPr="00EE38C8">
        <w:rPr>
          <w:rFonts w:ascii="宋体" w:eastAsia="宋体" w:hAnsi="宋体" w:cs="宋体"/>
          <w:kern w:val="0"/>
          <w:sz w:val="24"/>
          <w:szCs w:val="24"/>
        </w:rPr>
        <w:t> </w:t>
      </w:r>
      <w:r w:rsidRPr="00EE38C8">
        <w:rPr>
          <w:rFonts w:ascii="宋体" w:eastAsia="宋体" w:hAnsi="宋体" w:cs="宋体"/>
          <w:kern w:val="0"/>
          <w:sz w:val="24"/>
          <w:szCs w:val="24"/>
        </w:rPr>
        <w:t>中国人民解放军总装备部退休干部</w:t>
      </w:r>
    </w:p>
    <w:p w14:paraId="0474E2D2" w14:textId="77777777" w:rsidR="00EE38C8" w:rsidRPr="00EE38C8" w:rsidRDefault="00EE38C8" w:rsidP="00EE38C8">
      <w:pPr>
        <w:widowControl/>
        <w:jc w:val="left"/>
        <w:rPr>
          <w:rFonts w:ascii="宋体" w:eastAsia="宋体" w:hAnsi="宋体" w:cs="宋体"/>
          <w:kern w:val="0"/>
          <w:sz w:val="24"/>
          <w:szCs w:val="24"/>
        </w:rPr>
      </w:pPr>
      <w:proofErr w:type="gramStart"/>
      <w:r w:rsidRPr="00EE38C8">
        <w:rPr>
          <w:rFonts w:ascii="宋体" w:eastAsia="宋体" w:hAnsi="宋体" w:cs="宋体"/>
          <w:kern w:val="0"/>
          <w:sz w:val="24"/>
          <w:szCs w:val="24"/>
        </w:rPr>
        <w:t>琚宜太</w:t>
      </w:r>
      <w:proofErr w:type="gramEnd"/>
      <w:r w:rsidRPr="00EE38C8">
        <w:rPr>
          <w:rFonts w:ascii="宋体" w:eastAsia="宋体" w:hAnsi="宋体" w:cs="宋体"/>
          <w:kern w:val="0"/>
          <w:sz w:val="24"/>
          <w:szCs w:val="24"/>
        </w:rPr>
        <w:t> </w:t>
      </w:r>
      <w:r w:rsidRPr="00EE38C8">
        <w:rPr>
          <w:rFonts w:ascii="宋体" w:eastAsia="宋体" w:hAnsi="宋体" w:cs="宋体"/>
          <w:kern w:val="0"/>
          <w:sz w:val="24"/>
          <w:szCs w:val="24"/>
        </w:rPr>
        <w:t>中国冶金地质总局</w:t>
      </w:r>
      <w:r w:rsidRPr="00EE38C8">
        <w:rPr>
          <w:rFonts w:ascii="宋体" w:eastAsia="宋体" w:hAnsi="宋体" w:cs="宋体"/>
          <w:kern w:val="0"/>
          <w:sz w:val="24"/>
          <w:szCs w:val="24"/>
        </w:rPr>
        <w:t> </w:t>
      </w:r>
      <w:r w:rsidRPr="00EE38C8">
        <w:rPr>
          <w:rFonts w:ascii="宋体" w:eastAsia="宋体" w:hAnsi="宋体" w:cs="宋体"/>
          <w:kern w:val="0"/>
          <w:sz w:val="24"/>
          <w:szCs w:val="24"/>
        </w:rPr>
        <w:t> </w:t>
      </w:r>
      <w:r w:rsidRPr="00EE38C8">
        <w:rPr>
          <w:rFonts w:ascii="宋体" w:eastAsia="宋体" w:hAnsi="宋体" w:cs="宋体"/>
          <w:kern w:val="0"/>
          <w:sz w:val="24"/>
          <w:szCs w:val="24"/>
        </w:rPr>
        <w:t>副局长、教授级高工</w:t>
      </w:r>
    </w:p>
    <w:p w14:paraId="132E4BC3" w14:textId="77777777" w:rsidR="00EE38C8" w:rsidRPr="00EE38C8" w:rsidRDefault="00EE38C8" w:rsidP="00EE38C8">
      <w:pPr>
        <w:widowControl/>
        <w:jc w:val="left"/>
        <w:rPr>
          <w:rFonts w:ascii="宋体" w:eastAsia="宋体" w:hAnsi="宋体" w:cs="宋体"/>
          <w:kern w:val="0"/>
          <w:sz w:val="24"/>
          <w:szCs w:val="24"/>
        </w:rPr>
      </w:pPr>
      <w:r w:rsidRPr="00EE38C8">
        <w:rPr>
          <w:rFonts w:ascii="宋体" w:eastAsia="宋体" w:hAnsi="宋体" w:cs="宋体"/>
          <w:b/>
          <w:bCs/>
          <w:kern w:val="0"/>
          <w:sz w:val="24"/>
          <w:szCs w:val="24"/>
        </w:rPr>
        <w:t>秘书长：</w:t>
      </w:r>
    </w:p>
    <w:p w14:paraId="4CCB18E9" w14:textId="77777777" w:rsidR="00EE38C8" w:rsidRDefault="00EE38C8" w:rsidP="00EE38C8">
      <w:pPr>
        <w:widowControl/>
        <w:jc w:val="left"/>
        <w:rPr>
          <w:rFonts w:ascii="宋体" w:eastAsia="宋体" w:hAnsi="宋体" w:cs="宋体"/>
          <w:b/>
          <w:bCs/>
          <w:kern w:val="0"/>
          <w:sz w:val="24"/>
          <w:szCs w:val="24"/>
        </w:rPr>
      </w:pPr>
      <w:r w:rsidRPr="00EE38C8">
        <w:rPr>
          <w:rFonts w:ascii="宋体" w:eastAsia="宋体" w:hAnsi="宋体" w:cs="宋体"/>
          <w:kern w:val="0"/>
          <w:sz w:val="24"/>
          <w:szCs w:val="24"/>
        </w:rPr>
        <w:t>朱立新</w:t>
      </w:r>
      <w:r w:rsidRPr="00EE38C8">
        <w:rPr>
          <w:rFonts w:ascii="宋体" w:eastAsia="宋体" w:hAnsi="宋体" w:cs="宋体"/>
          <w:kern w:val="0"/>
          <w:sz w:val="24"/>
          <w:szCs w:val="24"/>
        </w:rPr>
        <w:t> </w:t>
      </w:r>
      <w:r w:rsidRPr="00EE38C8">
        <w:rPr>
          <w:rFonts w:ascii="宋体" w:eastAsia="宋体" w:hAnsi="宋体" w:cs="宋体"/>
          <w:kern w:val="0"/>
          <w:sz w:val="24"/>
          <w:szCs w:val="24"/>
        </w:rPr>
        <w:t>(兼)</w:t>
      </w:r>
      <w:r w:rsidRPr="00EE38C8">
        <w:rPr>
          <w:rFonts w:ascii="宋体" w:eastAsia="宋体" w:hAnsi="宋体" w:cs="宋体"/>
          <w:b/>
          <w:bCs/>
          <w:kern w:val="0"/>
          <w:sz w:val="24"/>
          <w:szCs w:val="24"/>
        </w:rPr>
        <w:t xml:space="preserve"> </w:t>
      </w:r>
    </w:p>
    <w:p w14:paraId="37A56860" w14:textId="77777777" w:rsidR="00EE38C8" w:rsidRDefault="00EE38C8" w:rsidP="00EE38C8">
      <w:pPr>
        <w:widowControl/>
        <w:jc w:val="left"/>
        <w:rPr>
          <w:rFonts w:ascii="宋体" w:eastAsia="宋体" w:hAnsi="宋体" w:cs="宋体"/>
          <w:b/>
          <w:bCs/>
          <w:kern w:val="0"/>
          <w:sz w:val="24"/>
          <w:szCs w:val="24"/>
        </w:rPr>
      </w:pPr>
    </w:p>
    <w:p w14:paraId="37ACDA05" w14:textId="2687827B" w:rsidR="00EE38C8" w:rsidRPr="00EE38C8" w:rsidRDefault="00EE38C8" w:rsidP="00EE38C8">
      <w:pPr>
        <w:widowControl/>
        <w:jc w:val="left"/>
        <w:rPr>
          <w:rFonts w:ascii="宋体" w:eastAsia="宋体" w:hAnsi="宋体" w:cs="宋体"/>
          <w:b/>
          <w:bCs/>
          <w:kern w:val="0"/>
          <w:sz w:val="24"/>
          <w:szCs w:val="24"/>
        </w:rPr>
      </w:pPr>
      <w:r w:rsidRPr="00EE38C8">
        <w:rPr>
          <w:rFonts w:ascii="宋体" w:eastAsia="宋体" w:hAnsi="宋体" w:cs="宋体"/>
          <w:b/>
          <w:bCs/>
          <w:kern w:val="0"/>
          <w:sz w:val="24"/>
          <w:szCs w:val="24"/>
        </w:rPr>
        <w:t>基金管理委员会办公室设在中国地质学会秘书处</w:t>
      </w:r>
    </w:p>
    <w:p w14:paraId="0DD1F377" w14:textId="17CA2174" w:rsidR="00964CE0" w:rsidRPr="00EE38C8" w:rsidRDefault="00964CE0" w:rsidP="00EE38C8">
      <w:pPr>
        <w:widowControl/>
        <w:jc w:val="left"/>
        <w:rPr>
          <w:rFonts w:ascii="宋体" w:eastAsia="宋体" w:hAnsi="宋体" w:cs="宋体" w:hint="eastAsia"/>
          <w:kern w:val="0"/>
          <w:sz w:val="24"/>
          <w:szCs w:val="24"/>
        </w:rPr>
      </w:pPr>
    </w:p>
    <w:sectPr w:rsidR="00964CE0" w:rsidRPr="00EE38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E9"/>
    <w:rsid w:val="007527E9"/>
    <w:rsid w:val="00964CE0"/>
    <w:rsid w:val="00EE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F768"/>
  <w15:chartTrackingRefBased/>
  <w15:docId w15:val="{CF87FE68-EFDE-436E-8B9D-842C19F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8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500">
      <w:bodyDiv w:val="1"/>
      <w:marLeft w:val="0"/>
      <w:marRight w:val="0"/>
      <w:marTop w:val="0"/>
      <w:marBottom w:val="0"/>
      <w:divBdr>
        <w:top w:val="none" w:sz="0" w:space="0" w:color="auto"/>
        <w:left w:val="none" w:sz="0" w:space="0" w:color="auto"/>
        <w:bottom w:val="none" w:sz="0" w:space="0" w:color="auto"/>
        <w:right w:val="none" w:sz="0" w:space="0" w:color="auto"/>
      </w:divBdr>
      <w:divsChild>
        <w:div w:id="190457615">
          <w:marLeft w:val="0"/>
          <w:marRight w:val="0"/>
          <w:marTop w:val="0"/>
          <w:marBottom w:val="0"/>
          <w:divBdr>
            <w:top w:val="none" w:sz="0" w:space="0" w:color="auto"/>
            <w:left w:val="none" w:sz="0" w:space="0" w:color="auto"/>
            <w:bottom w:val="none" w:sz="0" w:space="0" w:color="auto"/>
            <w:right w:val="none" w:sz="0" w:space="0" w:color="auto"/>
          </w:divBdr>
          <w:divsChild>
            <w:div w:id="852645317">
              <w:marLeft w:val="0"/>
              <w:marRight w:val="0"/>
              <w:marTop w:val="0"/>
              <w:marBottom w:val="0"/>
              <w:divBdr>
                <w:top w:val="none" w:sz="0" w:space="0" w:color="auto"/>
                <w:left w:val="none" w:sz="0" w:space="0" w:color="auto"/>
                <w:bottom w:val="none" w:sz="0" w:space="0" w:color="auto"/>
                <w:right w:val="none" w:sz="0" w:space="0" w:color="auto"/>
              </w:divBdr>
            </w:div>
          </w:divsChild>
        </w:div>
        <w:div w:id="1322735078">
          <w:marLeft w:val="0"/>
          <w:marRight w:val="0"/>
          <w:marTop w:val="0"/>
          <w:marBottom w:val="0"/>
          <w:divBdr>
            <w:top w:val="none" w:sz="0" w:space="0" w:color="auto"/>
            <w:left w:val="none" w:sz="0" w:space="0" w:color="auto"/>
            <w:bottom w:val="none" w:sz="0" w:space="0" w:color="auto"/>
            <w:right w:val="none" w:sz="0" w:space="0" w:color="auto"/>
          </w:divBdr>
          <w:divsChild>
            <w:div w:id="1884901059">
              <w:marLeft w:val="0"/>
              <w:marRight w:val="0"/>
              <w:marTop w:val="0"/>
              <w:marBottom w:val="0"/>
              <w:divBdr>
                <w:top w:val="none" w:sz="0" w:space="0" w:color="auto"/>
                <w:left w:val="none" w:sz="0" w:space="0" w:color="auto"/>
                <w:bottom w:val="none" w:sz="0" w:space="0" w:color="auto"/>
                <w:right w:val="none" w:sz="0" w:space="0" w:color="auto"/>
              </w:divBdr>
            </w:div>
            <w:div w:id="918908770">
              <w:marLeft w:val="0"/>
              <w:marRight w:val="0"/>
              <w:marTop w:val="0"/>
              <w:marBottom w:val="0"/>
              <w:divBdr>
                <w:top w:val="none" w:sz="0" w:space="0" w:color="auto"/>
                <w:left w:val="none" w:sz="0" w:space="0" w:color="auto"/>
                <w:bottom w:val="none" w:sz="0" w:space="0" w:color="auto"/>
                <w:right w:val="none" w:sz="0" w:space="0" w:color="auto"/>
              </w:divBdr>
            </w:div>
            <w:div w:id="1020231637">
              <w:marLeft w:val="0"/>
              <w:marRight w:val="0"/>
              <w:marTop w:val="0"/>
              <w:marBottom w:val="0"/>
              <w:divBdr>
                <w:top w:val="none" w:sz="0" w:space="0" w:color="auto"/>
                <w:left w:val="none" w:sz="0" w:space="0" w:color="auto"/>
                <w:bottom w:val="none" w:sz="0" w:space="0" w:color="auto"/>
                <w:right w:val="none" w:sz="0" w:space="0" w:color="auto"/>
              </w:divBdr>
            </w:div>
            <w:div w:id="1302225129">
              <w:marLeft w:val="0"/>
              <w:marRight w:val="0"/>
              <w:marTop w:val="0"/>
              <w:marBottom w:val="0"/>
              <w:divBdr>
                <w:top w:val="none" w:sz="0" w:space="0" w:color="auto"/>
                <w:left w:val="none" w:sz="0" w:space="0" w:color="auto"/>
                <w:bottom w:val="none" w:sz="0" w:space="0" w:color="auto"/>
                <w:right w:val="none" w:sz="0" w:space="0" w:color="auto"/>
              </w:divBdr>
            </w:div>
            <w:div w:id="1996838352">
              <w:marLeft w:val="0"/>
              <w:marRight w:val="0"/>
              <w:marTop w:val="0"/>
              <w:marBottom w:val="0"/>
              <w:divBdr>
                <w:top w:val="none" w:sz="0" w:space="0" w:color="auto"/>
                <w:left w:val="none" w:sz="0" w:space="0" w:color="auto"/>
                <w:bottom w:val="none" w:sz="0" w:space="0" w:color="auto"/>
                <w:right w:val="none" w:sz="0" w:space="0" w:color="auto"/>
              </w:divBdr>
            </w:div>
            <w:div w:id="1032458791">
              <w:marLeft w:val="0"/>
              <w:marRight w:val="0"/>
              <w:marTop w:val="0"/>
              <w:marBottom w:val="0"/>
              <w:divBdr>
                <w:top w:val="none" w:sz="0" w:space="0" w:color="auto"/>
                <w:left w:val="none" w:sz="0" w:space="0" w:color="auto"/>
                <w:bottom w:val="none" w:sz="0" w:space="0" w:color="auto"/>
                <w:right w:val="none" w:sz="0" w:space="0" w:color="auto"/>
              </w:divBdr>
            </w:div>
            <w:div w:id="1722972766">
              <w:marLeft w:val="0"/>
              <w:marRight w:val="0"/>
              <w:marTop w:val="0"/>
              <w:marBottom w:val="0"/>
              <w:divBdr>
                <w:top w:val="none" w:sz="0" w:space="0" w:color="auto"/>
                <w:left w:val="none" w:sz="0" w:space="0" w:color="auto"/>
                <w:bottom w:val="none" w:sz="0" w:space="0" w:color="auto"/>
                <w:right w:val="none" w:sz="0" w:space="0" w:color="auto"/>
              </w:divBdr>
            </w:div>
            <w:div w:id="87695926">
              <w:marLeft w:val="0"/>
              <w:marRight w:val="0"/>
              <w:marTop w:val="0"/>
              <w:marBottom w:val="0"/>
              <w:divBdr>
                <w:top w:val="none" w:sz="0" w:space="0" w:color="auto"/>
                <w:left w:val="none" w:sz="0" w:space="0" w:color="auto"/>
                <w:bottom w:val="none" w:sz="0" w:space="0" w:color="auto"/>
                <w:right w:val="none" w:sz="0" w:space="0" w:color="auto"/>
              </w:divBdr>
            </w:div>
            <w:div w:id="1936934187">
              <w:marLeft w:val="0"/>
              <w:marRight w:val="0"/>
              <w:marTop w:val="0"/>
              <w:marBottom w:val="0"/>
              <w:divBdr>
                <w:top w:val="none" w:sz="0" w:space="0" w:color="auto"/>
                <w:left w:val="none" w:sz="0" w:space="0" w:color="auto"/>
                <w:bottom w:val="none" w:sz="0" w:space="0" w:color="auto"/>
                <w:right w:val="none" w:sz="0" w:space="0" w:color="auto"/>
              </w:divBdr>
            </w:div>
            <w:div w:id="332877698">
              <w:marLeft w:val="0"/>
              <w:marRight w:val="0"/>
              <w:marTop w:val="0"/>
              <w:marBottom w:val="0"/>
              <w:divBdr>
                <w:top w:val="none" w:sz="0" w:space="0" w:color="auto"/>
                <w:left w:val="none" w:sz="0" w:space="0" w:color="auto"/>
                <w:bottom w:val="none" w:sz="0" w:space="0" w:color="auto"/>
                <w:right w:val="none" w:sz="0" w:space="0" w:color="auto"/>
              </w:divBdr>
            </w:div>
            <w:div w:id="1539783244">
              <w:marLeft w:val="0"/>
              <w:marRight w:val="0"/>
              <w:marTop w:val="0"/>
              <w:marBottom w:val="0"/>
              <w:divBdr>
                <w:top w:val="none" w:sz="0" w:space="0" w:color="auto"/>
                <w:left w:val="none" w:sz="0" w:space="0" w:color="auto"/>
                <w:bottom w:val="none" w:sz="0" w:space="0" w:color="auto"/>
                <w:right w:val="none" w:sz="0" w:space="0" w:color="auto"/>
              </w:divBdr>
            </w:div>
            <w:div w:id="126168038">
              <w:marLeft w:val="0"/>
              <w:marRight w:val="0"/>
              <w:marTop w:val="0"/>
              <w:marBottom w:val="0"/>
              <w:divBdr>
                <w:top w:val="none" w:sz="0" w:space="0" w:color="auto"/>
                <w:left w:val="none" w:sz="0" w:space="0" w:color="auto"/>
                <w:bottom w:val="none" w:sz="0" w:space="0" w:color="auto"/>
                <w:right w:val="none" w:sz="0" w:space="0" w:color="auto"/>
              </w:divBdr>
            </w:div>
            <w:div w:id="435295933">
              <w:marLeft w:val="0"/>
              <w:marRight w:val="0"/>
              <w:marTop w:val="0"/>
              <w:marBottom w:val="0"/>
              <w:divBdr>
                <w:top w:val="none" w:sz="0" w:space="0" w:color="auto"/>
                <w:left w:val="none" w:sz="0" w:space="0" w:color="auto"/>
                <w:bottom w:val="none" w:sz="0" w:space="0" w:color="auto"/>
                <w:right w:val="none" w:sz="0" w:space="0" w:color="auto"/>
              </w:divBdr>
            </w:div>
            <w:div w:id="1904900427">
              <w:marLeft w:val="0"/>
              <w:marRight w:val="0"/>
              <w:marTop w:val="0"/>
              <w:marBottom w:val="0"/>
              <w:divBdr>
                <w:top w:val="none" w:sz="0" w:space="0" w:color="auto"/>
                <w:left w:val="none" w:sz="0" w:space="0" w:color="auto"/>
                <w:bottom w:val="none" w:sz="0" w:space="0" w:color="auto"/>
                <w:right w:val="none" w:sz="0" w:space="0" w:color="auto"/>
              </w:divBdr>
            </w:div>
            <w:div w:id="1520924139">
              <w:marLeft w:val="0"/>
              <w:marRight w:val="0"/>
              <w:marTop w:val="0"/>
              <w:marBottom w:val="0"/>
              <w:divBdr>
                <w:top w:val="none" w:sz="0" w:space="0" w:color="auto"/>
                <w:left w:val="none" w:sz="0" w:space="0" w:color="auto"/>
                <w:bottom w:val="none" w:sz="0" w:space="0" w:color="auto"/>
                <w:right w:val="none" w:sz="0" w:space="0" w:color="auto"/>
              </w:divBdr>
            </w:div>
            <w:div w:id="1976447882">
              <w:marLeft w:val="0"/>
              <w:marRight w:val="0"/>
              <w:marTop w:val="0"/>
              <w:marBottom w:val="0"/>
              <w:divBdr>
                <w:top w:val="none" w:sz="0" w:space="0" w:color="auto"/>
                <w:left w:val="none" w:sz="0" w:space="0" w:color="auto"/>
                <w:bottom w:val="none" w:sz="0" w:space="0" w:color="auto"/>
                <w:right w:val="none" w:sz="0" w:space="0" w:color="auto"/>
              </w:divBdr>
            </w:div>
            <w:div w:id="1331568451">
              <w:marLeft w:val="0"/>
              <w:marRight w:val="0"/>
              <w:marTop w:val="0"/>
              <w:marBottom w:val="0"/>
              <w:divBdr>
                <w:top w:val="none" w:sz="0" w:space="0" w:color="auto"/>
                <w:left w:val="none" w:sz="0" w:space="0" w:color="auto"/>
                <w:bottom w:val="none" w:sz="0" w:space="0" w:color="auto"/>
                <w:right w:val="none" w:sz="0" w:space="0" w:color="auto"/>
              </w:divBdr>
            </w:div>
            <w:div w:id="1872721435">
              <w:marLeft w:val="0"/>
              <w:marRight w:val="0"/>
              <w:marTop w:val="0"/>
              <w:marBottom w:val="0"/>
              <w:divBdr>
                <w:top w:val="none" w:sz="0" w:space="0" w:color="auto"/>
                <w:left w:val="none" w:sz="0" w:space="0" w:color="auto"/>
                <w:bottom w:val="none" w:sz="0" w:space="0" w:color="auto"/>
                <w:right w:val="none" w:sz="0" w:space="0" w:color="auto"/>
              </w:divBdr>
            </w:div>
            <w:div w:id="527372147">
              <w:marLeft w:val="0"/>
              <w:marRight w:val="0"/>
              <w:marTop w:val="0"/>
              <w:marBottom w:val="0"/>
              <w:divBdr>
                <w:top w:val="none" w:sz="0" w:space="0" w:color="auto"/>
                <w:left w:val="none" w:sz="0" w:space="0" w:color="auto"/>
                <w:bottom w:val="none" w:sz="0" w:space="0" w:color="auto"/>
                <w:right w:val="none" w:sz="0" w:space="0" w:color="auto"/>
              </w:divBdr>
            </w:div>
            <w:div w:id="1231387880">
              <w:marLeft w:val="0"/>
              <w:marRight w:val="0"/>
              <w:marTop w:val="0"/>
              <w:marBottom w:val="0"/>
              <w:divBdr>
                <w:top w:val="none" w:sz="0" w:space="0" w:color="auto"/>
                <w:left w:val="none" w:sz="0" w:space="0" w:color="auto"/>
                <w:bottom w:val="none" w:sz="0" w:space="0" w:color="auto"/>
                <w:right w:val="none" w:sz="0" w:space="0" w:color="auto"/>
              </w:divBdr>
            </w:div>
            <w:div w:id="107895554">
              <w:marLeft w:val="0"/>
              <w:marRight w:val="0"/>
              <w:marTop w:val="0"/>
              <w:marBottom w:val="0"/>
              <w:divBdr>
                <w:top w:val="none" w:sz="0" w:space="0" w:color="auto"/>
                <w:left w:val="none" w:sz="0" w:space="0" w:color="auto"/>
                <w:bottom w:val="none" w:sz="0" w:space="0" w:color="auto"/>
                <w:right w:val="none" w:sz="0" w:space="0" w:color="auto"/>
              </w:divBdr>
            </w:div>
            <w:div w:id="18237109">
              <w:marLeft w:val="0"/>
              <w:marRight w:val="0"/>
              <w:marTop w:val="0"/>
              <w:marBottom w:val="0"/>
              <w:divBdr>
                <w:top w:val="none" w:sz="0" w:space="0" w:color="auto"/>
                <w:left w:val="none" w:sz="0" w:space="0" w:color="auto"/>
                <w:bottom w:val="none" w:sz="0" w:space="0" w:color="auto"/>
                <w:right w:val="none" w:sz="0" w:space="0" w:color="auto"/>
              </w:divBdr>
            </w:div>
            <w:div w:id="823815811">
              <w:marLeft w:val="0"/>
              <w:marRight w:val="0"/>
              <w:marTop w:val="0"/>
              <w:marBottom w:val="0"/>
              <w:divBdr>
                <w:top w:val="none" w:sz="0" w:space="0" w:color="auto"/>
                <w:left w:val="none" w:sz="0" w:space="0" w:color="auto"/>
                <w:bottom w:val="none" w:sz="0" w:space="0" w:color="auto"/>
                <w:right w:val="none" w:sz="0" w:space="0" w:color="auto"/>
              </w:divBdr>
            </w:div>
            <w:div w:id="1192721677">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73907940">
              <w:marLeft w:val="0"/>
              <w:marRight w:val="0"/>
              <w:marTop w:val="0"/>
              <w:marBottom w:val="0"/>
              <w:divBdr>
                <w:top w:val="none" w:sz="0" w:space="0" w:color="auto"/>
                <w:left w:val="none" w:sz="0" w:space="0" w:color="auto"/>
                <w:bottom w:val="none" w:sz="0" w:space="0" w:color="auto"/>
                <w:right w:val="none" w:sz="0" w:space="0" w:color="auto"/>
              </w:divBdr>
            </w:div>
            <w:div w:id="918977354">
              <w:marLeft w:val="0"/>
              <w:marRight w:val="0"/>
              <w:marTop w:val="0"/>
              <w:marBottom w:val="0"/>
              <w:divBdr>
                <w:top w:val="none" w:sz="0" w:space="0" w:color="auto"/>
                <w:left w:val="none" w:sz="0" w:space="0" w:color="auto"/>
                <w:bottom w:val="none" w:sz="0" w:space="0" w:color="auto"/>
                <w:right w:val="none" w:sz="0" w:space="0" w:color="auto"/>
              </w:divBdr>
            </w:div>
            <w:div w:id="2127692769">
              <w:marLeft w:val="0"/>
              <w:marRight w:val="0"/>
              <w:marTop w:val="0"/>
              <w:marBottom w:val="0"/>
              <w:divBdr>
                <w:top w:val="none" w:sz="0" w:space="0" w:color="auto"/>
                <w:left w:val="none" w:sz="0" w:space="0" w:color="auto"/>
                <w:bottom w:val="none" w:sz="0" w:space="0" w:color="auto"/>
                <w:right w:val="none" w:sz="0" w:space="0" w:color="auto"/>
              </w:divBdr>
            </w:div>
            <w:div w:id="1603880065">
              <w:marLeft w:val="0"/>
              <w:marRight w:val="0"/>
              <w:marTop w:val="0"/>
              <w:marBottom w:val="0"/>
              <w:divBdr>
                <w:top w:val="none" w:sz="0" w:space="0" w:color="auto"/>
                <w:left w:val="none" w:sz="0" w:space="0" w:color="auto"/>
                <w:bottom w:val="none" w:sz="0" w:space="0" w:color="auto"/>
                <w:right w:val="none" w:sz="0" w:space="0" w:color="auto"/>
              </w:divBdr>
            </w:div>
            <w:div w:id="715742532">
              <w:marLeft w:val="0"/>
              <w:marRight w:val="0"/>
              <w:marTop w:val="0"/>
              <w:marBottom w:val="0"/>
              <w:divBdr>
                <w:top w:val="none" w:sz="0" w:space="0" w:color="auto"/>
                <w:left w:val="none" w:sz="0" w:space="0" w:color="auto"/>
                <w:bottom w:val="none" w:sz="0" w:space="0" w:color="auto"/>
                <w:right w:val="none" w:sz="0" w:space="0" w:color="auto"/>
              </w:divBdr>
            </w:div>
            <w:div w:id="7036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ThinPad</dc:creator>
  <cp:keywords/>
  <dc:description/>
  <cp:lastModifiedBy>ThinPad</cp:lastModifiedBy>
  <cp:revision>3</cp:revision>
  <dcterms:created xsi:type="dcterms:W3CDTF">2020-06-24T01:26:00Z</dcterms:created>
  <dcterms:modified xsi:type="dcterms:W3CDTF">2020-06-24T01:27:00Z</dcterms:modified>
</cp:coreProperties>
</file>